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004" w:rsidRDefault="00A30004" w:rsidP="00A30004">
      <w:pPr>
        <w:pStyle w:val="a5"/>
        <w:spacing w:before="0" w:beforeAutospacing="0" w:after="0" w:afterAutospacing="0"/>
      </w:pPr>
      <w:r>
        <w:rPr>
          <w:rFonts w:hint="eastAsia"/>
          <w:color w:val="000000"/>
          <w:sz w:val="28"/>
          <w:szCs w:val="28"/>
        </w:rPr>
        <w:t>一、</w:t>
      </w:r>
      <w:r>
        <w:rPr>
          <w:color w:val="000000"/>
          <w:sz w:val="28"/>
          <w:szCs w:val="28"/>
        </w:rPr>
        <w:t>竞买人资格：</w:t>
      </w:r>
    </w:p>
    <w:p w:rsidR="00A30004" w:rsidRDefault="00A30004" w:rsidP="00A30004">
      <w:pPr>
        <w:pStyle w:val="a5"/>
        <w:spacing w:before="0" w:beforeAutospacing="0" w:after="0" w:afterAutospacing="0"/>
      </w:pPr>
      <w:r>
        <w:rPr>
          <w:color w:val="000000"/>
          <w:sz w:val="28"/>
          <w:szCs w:val="28"/>
        </w:rPr>
        <w:t>  1、具有完全民事行为能力的自然人、法人或其他组织均可参与。</w:t>
      </w:r>
    </w:p>
    <w:p w:rsidR="00A30004" w:rsidRDefault="00A30004" w:rsidP="00A30004">
      <w:pPr>
        <w:pStyle w:val="a5"/>
        <w:spacing w:before="0" w:beforeAutospacing="0" w:after="0" w:afterAutospacing="0"/>
      </w:pPr>
      <w:r>
        <w:rPr>
          <w:color w:val="000000"/>
          <w:sz w:val="28"/>
          <w:szCs w:val="28"/>
        </w:rPr>
        <w:t> </w:t>
      </w:r>
      <w:r>
        <w:rPr>
          <w:rFonts w:hint="eastAsia"/>
          <w:color w:val="000000"/>
          <w:sz w:val="28"/>
          <w:szCs w:val="28"/>
        </w:rPr>
        <w:t xml:space="preserve">  </w:t>
      </w:r>
      <w:r>
        <w:rPr>
          <w:color w:val="000000"/>
          <w:sz w:val="28"/>
          <w:szCs w:val="28"/>
        </w:rPr>
        <w:t>2</w:t>
      </w:r>
      <w:r>
        <w:rPr>
          <w:rFonts w:hint="eastAsia"/>
          <w:color w:val="000000"/>
          <w:sz w:val="28"/>
          <w:szCs w:val="28"/>
        </w:rPr>
        <w:t>、</w:t>
      </w:r>
      <w:r>
        <w:rPr>
          <w:color w:val="000000"/>
          <w:sz w:val="28"/>
          <w:szCs w:val="28"/>
        </w:rPr>
        <w:t>登陆中国拍卖行业协会网络拍卖平台（https://paimai.caa123.org.cn/）（新平台）注册账号、网上报名、申请参拍详细情况请查看《竞买须知》。</w:t>
      </w:r>
    </w:p>
    <w:p w:rsidR="00A30004" w:rsidRDefault="00A30004" w:rsidP="00A30004">
      <w:pPr>
        <w:pStyle w:val="a5"/>
        <w:spacing w:before="0" w:beforeAutospacing="0" w:after="0" w:afterAutospacing="0"/>
      </w:pPr>
      <w:r>
        <w:rPr>
          <w:color w:val="000000"/>
          <w:sz w:val="28"/>
          <w:szCs w:val="28"/>
        </w:rPr>
        <w:t>二、保证金及报名截止日期： 2019年3月</w:t>
      </w:r>
      <w:r>
        <w:rPr>
          <w:rFonts w:hint="eastAsia"/>
          <w:color w:val="000000"/>
          <w:sz w:val="28"/>
          <w:szCs w:val="28"/>
        </w:rPr>
        <w:t>29</w:t>
      </w:r>
      <w:r>
        <w:rPr>
          <w:color w:val="000000"/>
          <w:sz w:val="28"/>
          <w:szCs w:val="28"/>
        </w:rPr>
        <w:t>日17时截止（以款项到账时间为准）。</w:t>
      </w:r>
    </w:p>
    <w:p w:rsidR="00A30004" w:rsidRDefault="00A30004" w:rsidP="00A30004">
      <w:pPr>
        <w:pStyle w:val="a5"/>
        <w:spacing w:before="0" w:beforeAutospacing="0" w:after="0" w:afterAutospacing="0"/>
      </w:pPr>
      <w:r>
        <w:rPr>
          <w:color w:val="000000"/>
          <w:sz w:val="28"/>
          <w:szCs w:val="28"/>
        </w:rPr>
        <w:t> </w:t>
      </w:r>
      <w:r>
        <w:rPr>
          <w:rFonts w:hint="eastAsia"/>
          <w:color w:val="000000"/>
          <w:sz w:val="28"/>
          <w:szCs w:val="28"/>
        </w:rPr>
        <w:t xml:space="preserve">   </w:t>
      </w:r>
      <w:r>
        <w:rPr>
          <w:color w:val="000000"/>
          <w:sz w:val="28"/>
          <w:szCs w:val="28"/>
        </w:rPr>
        <w:t>保证金</w:t>
      </w:r>
      <w:r>
        <w:rPr>
          <w:rFonts w:hint="eastAsia"/>
          <w:color w:val="000000"/>
          <w:sz w:val="28"/>
          <w:szCs w:val="28"/>
        </w:rPr>
        <w:t>5</w:t>
      </w:r>
      <w:r>
        <w:rPr>
          <w:color w:val="000000"/>
          <w:sz w:val="28"/>
          <w:szCs w:val="28"/>
        </w:rPr>
        <w:t>万元；</w:t>
      </w:r>
    </w:p>
    <w:p w:rsidR="00A30004" w:rsidRDefault="00A30004" w:rsidP="00A30004">
      <w:pPr>
        <w:pStyle w:val="a5"/>
        <w:spacing w:before="0" w:beforeAutospacing="0" w:after="0" w:afterAutospacing="0"/>
      </w:pPr>
      <w:r>
        <w:rPr>
          <w:color w:val="000000"/>
          <w:sz w:val="28"/>
          <w:szCs w:val="28"/>
        </w:rPr>
        <w:t>  </w:t>
      </w:r>
      <w:r>
        <w:rPr>
          <w:rFonts w:hint="eastAsia"/>
          <w:color w:val="000000"/>
          <w:sz w:val="28"/>
          <w:szCs w:val="28"/>
        </w:rPr>
        <w:t xml:space="preserve"> </w:t>
      </w:r>
      <w:r>
        <w:rPr>
          <w:color w:val="000000"/>
          <w:sz w:val="28"/>
          <w:szCs w:val="28"/>
        </w:rPr>
        <w:t>户</w:t>
      </w:r>
      <w:r>
        <w:rPr>
          <w:sz w:val="21"/>
          <w:szCs w:val="21"/>
        </w:rPr>
        <w:t xml:space="preserve"> </w:t>
      </w:r>
      <w:r>
        <w:rPr>
          <w:color w:val="000000"/>
          <w:sz w:val="28"/>
          <w:szCs w:val="28"/>
        </w:rPr>
        <w:t>名：陕西信达国际拍卖有限公司</w:t>
      </w:r>
    </w:p>
    <w:p w:rsidR="00A30004" w:rsidRDefault="00A30004" w:rsidP="00A30004">
      <w:pPr>
        <w:pStyle w:val="a5"/>
        <w:spacing w:before="0" w:beforeAutospacing="0" w:after="0" w:afterAutospacing="0"/>
      </w:pPr>
      <w:r>
        <w:rPr>
          <w:sz w:val="21"/>
          <w:szCs w:val="21"/>
        </w:rPr>
        <w:t xml:space="preserve">    </w:t>
      </w:r>
      <w:r>
        <w:rPr>
          <w:color w:val="000000"/>
          <w:sz w:val="28"/>
          <w:szCs w:val="28"/>
        </w:rPr>
        <w:t>账</w:t>
      </w:r>
      <w:r>
        <w:rPr>
          <w:sz w:val="21"/>
          <w:szCs w:val="21"/>
        </w:rPr>
        <w:t xml:space="preserve"> </w:t>
      </w:r>
      <w:r>
        <w:rPr>
          <w:color w:val="000000"/>
          <w:sz w:val="28"/>
          <w:szCs w:val="28"/>
        </w:rPr>
        <w:t>号：37000 20519 24516 9396</w:t>
      </w:r>
    </w:p>
    <w:p w:rsidR="00A30004" w:rsidRDefault="00A30004" w:rsidP="00A30004">
      <w:pPr>
        <w:pStyle w:val="a5"/>
        <w:spacing w:before="0" w:beforeAutospacing="0" w:after="0" w:afterAutospacing="0"/>
      </w:pPr>
      <w:r>
        <w:rPr>
          <w:sz w:val="21"/>
          <w:szCs w:val="21"/>
        </w:rPr>
        <w:t xml:space="preserve">    </w:t>
      </w:r>
      <w:r>
        <w:rPr>
          <w:color w:val="000000"/>
          <w:sz w:val="28"/>
          <w:szCs w:val="28"/>
        </w:rPr>
        <w:t>开户行：工行西安北大街支行</w:t>
      </w:r>
      <w:r>
        <w:rPr>
          <w:sz w:val="21"/>
          <w:szCs w:val="21"/>
        </w:rPr>
        <w:t xml:space="preserve"> </w:t>
      </w:r>
    </w:p>
    <w:p w:rsidR="00A30004" w:rsidRDefault="00A30004" w:rsidP="00A30004">
      <w:pPr>
        <w:pStyle w:val="a5"/>
        <w:spacing w:before="0" w:beforeAutospacing="0" w:after="0" w:afterAutospacing="0"/>
      </w:pPr>
      <w:r>
        <w:rPr>
          <w:color w:val="000000"/>
          <w:sz w:val="28"/>
          <w:szCs w:val="28"/>
        </w:rPr>
        <w:t>三、竞买人必须使用IE8及以上浏览器。使用其他第三方浏览器，比如360浏览器，搜狐浏览器，百度浏览器等可能会存在页面显示不完整的问题，造成的不能正常进行翻页、报价的责任，由竞买人承担。</w:t>
      </w:r>
    </w:p>
    <w:p w:rsidR="00A30004" w:rsidRDefault="00A30004" w:rsidP="00A30004">
      <w:pPr>
        <w:pStyle w:val="a5"/>
        <w:spacing w:before="0" w:beforeAutospacing="0" w:after="0" w:afterAutospacing="0"/>
      </w:pPr>
      <w:r>
        <w:rPr>
          <w:color w:val="000000"/>
          <w:sz w:val="28"/>
          <w:szCs w:val="28"/>
        </w:rPr>
        <w:t>四、竞买人须妥善保管本人的账户及密码，任何以注册账户登录参与竞买的操作，均视为本人的行为，拍卖人及网络平台不承担任何责任。</w:t>
      </w:r>
    </w:p>
    <w:p w:rsidR="00A30004" w:rsidRDefault="00A30004" w:rsidP="00A30004">
      <w:pPr>
        <w:pStyle w:val="a5"/>
        <w:spacing w:before="0" w:beforeAutospacing="0" w:after="0" w:afterAutospacing="0"/>
      </w:pPr>
      <w:r>
        <w:rPr>
          <w:sz w:val="21"/>
          <w:szCs w:val="21"/>
        </w:rPr>
        <w:t> </w:t>
      </w:r>
      <w:r>
        <w:rPr>
          <w:color w:val="000000"/>
          <w:sz w:val="28"/>
          <w:szCs w:val="28"/>
        </w:rPr>
        <w:t>五、因竞买人如下行为产生的一切责任及损失，由竞买人自行承担：</w:t>
      </w:r>
    </w:p>
    <w:p w:rsidR="00A30004" w:rsidRDefault="00A30004" w:rsidP="00A30004">
      <w:pPr>
        <w:pStyle w:val="a5"/>
        <w:spacing w:before="0" w:beforeAutospacing="0" w:after="0" w:afterAutospacing="0"/>
      </w:pPr>
      <w:r>
        <w:rPr>
          <w:color w:val="000000"/>
          <w:sz w:val="28"/>
          <w:szCs w:val="28"/>
        </w:rPr>
        <w:t>  1、因用户账户注册不及时或保证金交纳不及时而导致注册账户无法参与竞买的；</w:t>
      </w:r>
    </w:p>
    <w:p w:rsidR="00A30004" w:rsidRDefault="00A30004" w:rsidP="00A30004">
      <w:pPr>
        <w:pStyle w:val="a5"/>
        <w:spacing w:before="0" w:beforeAutospacing="0" w:after="0" w:afterAutospacing="0"/>
      </w:pPr>
      <w:r>
        <w:rPr>
          <w:color w:val="000000"/>
          <w:sz w:val="28"/>
          <w:szCs w:val="28"/>
        </w:rPr>
        <w:t>  2、未及时关注相关竞价信息的；</w:t>
      </w:r>
    </w:p>
    <w:p w:rsidR="00A30004" w:rsidRDefault="00A30004" w:rsidP="00A30004">
      <w:pPr>
        <w:pStyle w:val="a5"/>
        <w:spacing w:before="0" w:beforeAutospacing="0" w:after="0" w:afterAutospacing="0"/>
      </w:pPr>
      <w:r>
        <w:rPr>
          <w:color w:val="000000"/>
          <w:sz w:val="28"/>
          <w:szCs w:val="28"/>
        </w:rPr>
        <w:t> </w:t>
      </w:r>
      <w:r>
        <w:rPr>
          <w:rFonts w:hint="eastAsia"/>
          <w:color w:val="000000"/>
          <w:sz w:val="28"/>
          <w:szCs w:val="28"/>
        </w:rPr>
        <w:t xml:space="preserve"> </w:t>
      </w:r>
      <w:r>
        <w:rPr>
          <w:color w:val="000000"/>
          <w:sz w:val="28"/>
          <w:szCs w:val="28"/>
        </w:rPr>
        <w:t xml:space="preserve"> 3、由于网络竞买人自身的终端设备和网络异常等原因导致无法正常报价的；</w:t>
      </w:r>
    </w:p>
    <w:p w:rsidR="00A30004" w:rsidRDefault="00A30004" w:rsidP="00A30004">
      <w:pPr>
        <w:pStyle w:val="a5"/>
        <w:spacing w:before="0" w:beforeAutospacing="0" w:after="0" w:afterAutospacing="0"/>
      </w:pPr>
      <w:r>
        <w:rPr>
          <w:color w:val="000000"/>
          <w:sz w:val="28"/>
          <w:szCs w:val="28"/>
        </w:rPr>
        <w:lastRenderedPageBreak/>
        <w:t>  4、网络竞价的时间以竞价页面时间为准，由于网络竞买人自身终端设备时间与竞价页面时间不符而导致未按时参与竞价的。</w:t>
      </w:r>
    </w:p>
    <w:p w:rsidR="00A30004" w:rsidRDefault="00A30004" w:rsidP="00A30004">
      <w:pPr>
        <w:pStyle w:val="a5"/>
        <w:spacing w:before="0" w:beforeAutospacing="0" w:after="0" w:afterAutospacing="0"/>
      </w:pPr>
      <w:r>
        <w:rPr>
          <w:color w:val="000000"/>
          <w:sz w:val="28"/>
          <w:szCs w:val="28"/>
        </w:rPr>
        <w:t>六、因不可抗力、软硬件（技术）故障、非法入侵、恶意攻击等原因而导致网站服务异常、网络竞价中断或竞价结果异常的，交易各方均不承担责任。由于互联网可能出现不稳定情况，不排除网络拍卖发生故障（包括但不限于网络故障、电路故障、系统故障）以及被网络黑客恶意攻击，竞买人必须充分估计上述原因导致网络竞价不同于现场竞价所带来的风险，如果发生上述情况以及本人操作差错所造成的损失由竞买人承担。因此类情形造成损失的竞买人无权要求拍卖人承担任何赔偿责任。</w:t>
      </w:r>
    </w:p>
    <w:p w:rsidR="00A30004" w:rsidRDefault="00A30004" w:rsidP="00A30004">
      <w:pPr>
        <w:pStyle w:val="a5"/>
        <w:spacing w:before="0" w:beforeAutospacing="0" w:after="0" w:afterAutospacing="0"/>
      </w:pPr>
      <w:r>
        <w:rPr>
          <w:color w:val="000000"/>
          <w:sz w:val="28"/>
          <w:szCs w:val="28"/>
        </w:rPr>
        <w:t>七、因委托人撤回拍卖标的或者其他不可预见的因素导致拍卖会不能举行的，拍卖人只需退还网络竞买人交纳的竞买保证金（不计利息），不承担网络竞买人因此产生的任何费用和损失</w:t>
      </w:r>
      <w:r>
        <w:rPr>
          <w:sz w:val="21"/>
          <w:szCs w:val="21"/>
        </w:rPr>
        <w:t xml:space="preserve"> </w:t>
      </w:r>
    </w:p>
    <w:p w:rsidR="00A30004" w:rsidRDefault="00A30004" w:rsidP="00A30004">
      <w:pPr>
        <w:pStyle w:val="a5"/>
        <w:spacing w:before="0" w:beforeAutospacing="0" w:after="0" w:afterAutospacing="0"/>
      </w:pPr>
      <w:r>
        <w:rPr>
          <w:color w:val="000000"/>
          <w:sz w:val="28"/>
          <w:szCs w:val="28"/>
        </w:rPr>
        <w:t>八、竞买人应当认真阅读拍卖人为本次拍卖制定的《拍卖规则》，并受其约束，严格遵守。</w:t>
      </w:r>
    </w:p>
    <w:p w:rsidR="00A30004" w:rsidRDefault="00A30004" w:rsidP="00A30004">
      <w:pPr>
        <w:pStyle w:val="a5"/>
        <w:spacing w:before="0" w:beforeAutospacing="0" w:after="0" w:afterAutospacing="0"/>
      </w:pPr>
      <w:r>
        <w:rPr>
          <w:sz w:val="21"/>
          <w:szCs w:val="21"/>
        </w:rPr>
        <w:t xml:space="preserve">    </w:t>
      </w:r>
      <w:r>
        <w:rPr>
          <w:color w:val="000000"/>
          <w:sz w:val="28"/>
          <w:szCs w:val="28"/>
        </w:rPr>
        <w:t>九、特别提示：竞买人应当在拍卖会开始前30分钟登录中国拍卖行业协会网络拍卖平台网站（https://paimai.caa123.org.cn/）。</w:t>
      </w:r>
    </w:p>
    <w:p w:rsidR="00A30004" w:rsidRDefault="00A30004" w:rsidP="00A30004">
      <w:pPr>
        <w:pStyle w:val="a5"/>
        <w:spacing w:before="0" w:beforeAutospacing="0" w:after="0" w:afterAutospacing="0"/>
      </w:pPr>
      <w:r>
        <w:rPr>
          <w:sz w:val="21"/>
          <w:szCs w:val="21"/>
        </w:rPr>
        <w:t xml:space="preserve">    </w:t>
      </w:r>
      <w:r>
        <w:rPr>
          <w:color w:val="000000"/>
          <w:sz w:val="28"/>
          <w:szCs w:val="28"/>
        </w:rPr>
        <w:t>十、网络竞买人参加竞买，即视为知晓、认可并接受上述声明。拍卖人对以上规定保留最终解释权。</w:t>
      </w:r>
    </w:p>
    <w:p w:rsidR="00A30004" w:rsidRDefault="00A30004" w:rsidP="00A30004">
      <w:pPr>
        <w:pStyle w:val="a5"/>
        <w:spacing w:before="0" w:beforeAutospacing="0" w:after="0" w:afterAutospacing="0"/>
      </w:pPr>
      <w:r>
        <w:rPr>
          <w:sz w:val="21"/>
          <w:szCs w:val="21"/>
        </w:rPr>
        <w:t xml:space="preserve">                           </w:t>
      </w:r>
    </w:p>
    <w:p w:rsidR="00A30004" w:rsidRPr="00A30004" w:rsidRDefault="00A30004" w:rsidP="00A30004">
      <w:pPr>
        <w:pStyle w:val="a5"/>
        <w:spacing w:before="0" w:beforeAutospacing="0" w:after="0" w:afterAutospacing="0"/>
        <w:jc w:val="right"/>
      </w:pPr>
      <w:r>
        <w:rPr>
          <w:sz w:val="21"/>
          <w:szCs w:val="21"/>
        </w:rPr>
        <w:t>                                                                                                                            </w:t>
      </w:r>
      <w:r>
        <w:rPr>
          <w:color w:val="000000"/>
          <w:sz w:val="28"/>
          <w:szCs w:val="28"/>
        </w:rPr>
        <w:t>陕西信达国际拍卖有限公司</w:t>
      </w:r>
    </w:p>
    <w:p w:rsidR="00A30004" w:rsidRDefault="00A30004" w:rsidP="00A30004">
      <w:pPr>
        <w:pStyle w:val="a5"/>
        <w:spacing w:before="0" w:beforeAutospacing="0" w:after="0" w:afterAutospacing="0"/>
        <w:jc w:val="center"/>
      </w:pPr>
      <w:r>
        <w:rPr>
          <w:color w:val="000000"/>
          <w:sz w:val="28"/>
          <w:szCs w:val="28"/>
        </w:rPr>
        <w:lastRenderedPageBreak/>
        <w:t>网络拍卖规则</w:t>
      </w:r>
    </w:p>
    <w:p w:rsidR="00A30004" w:rsidRDefault="00A30004" w:rsidP="00A30004">
      <w:pPr>
        <w:pStyle w:val="a5"/>
        <w:spacing w:before="0" w:beforeAutospacing="0" w:after="0" w:afterAutospacing="0"/>
      </w:pPr>
      <w:r>
        <w:rPr>
          <w:sz w:val="21"/>
          <w:szCs w:val="21"/>
        </w:rPr>
        <w:t xml:space="preserve">    </w:t>
      </w:r>
      <w:r>
        <w:rPr>
          <w:color w:val="000000"/>
          <w:sz w:val="28"/>
          <w:szCs w:val="28"/>
        </w:rPr>
        <w:t>一、为了保证本次拍卖会顺利进行，维护委托人和竞买人合法权益，本公司根据《中华人民共和国拍卖法》及其他相关法律法规制定本须知。参加本次拍卖会的竞买人须仔细阅读《网络拍卖竞买须知》，并以此对自己在本次拍卖会中的行为负责。如因未仔细阅读而引发的任何损失或法律责任均由竞买人自行承担。</w:t>
      </w:r>
    </w:p>
    <w:p w:rsidR="00A30004" w:rsidRDefault="00A30004" w:rsidP="00A30004">
      <w:pPr>
        <w:pStyle w:val="a5"/>
        <w:spacing w:before="0" w:beforeAutospacing="0" w:after="0" w:afterAutospacing="0"/>
      </w:pPr>
      <w:r>
        <w:rPr>
          <w:sz w:val="21"/>
          <w:szCs w:val="21"/>
        </w:rPr>
        <w:t xml:space="preserve">    </w:t>
      </w:r>
      <w:r>
        <w:rPr>
          <w:color w:val="000000"/>
          <w:sz w:val="28"/>
          <w:szCs w:val="28"/>
        </w:rPr>
        <w:t>二、本次拍卖是在“公开、公平、公正、诚实信用”的原则下进行的，其一切活动都具有法律效力。竞买人必须遵守本须知，并受此约束。</w:t>
      </w:r>
    </w:p>
    <w:p w:rsidR="00A30004" w:rsidRDefault="00A30004" w:rsidP="00A30004">
      <w:pPr>
        <w:pStyle w:val="a5"/>
        <w:spacing w:before="0" w:beforeAutospacing="0" w:after="0" w:afterAutospacing="0"/>
      </w:pPr>
      <w:r>
        <w:rPr>
          <w:sz w:val="21"/>
          <w:szCs w:val="21"/>
        </w:rPr>
        <w:t xml:space="preserve">    </w:t>
      </w:r>
      <w:r>
        <w:rPr>
          <w:color w:val="000000"/>
          <w:sz w:val="28"/>
          <w:szCs w:val="28"/>
        </w:rPr>
        <w:t>三、本次拍卖采取网络拍卖的方式进行拍卖，中国拍卖行业协会的网络拍卖平台为本次网络拍卖会设定的网络竞价平台。有意参加竞买者拍卖日前交纳规定数额的竞买保证金，并到本公司签写《竞买协议书》办理竞买登记手续。（竞买协议书上的签名，交纳保证金的姓名及上述身份证人员姓名三者必须一致），拍卖人调取其网上申请信息进行核实,确认其竞买资格。</w:t>
      </w:r>
    </w:p>
    <w:p w:rsidR="00A30004" w:rsidRDefault="00A30004" w:rsidP="00A30004">
      <w:pPr>
        <w:pStyle w:val="a5"/>
        <w:spacing w:before="0" w:beforeAutospacing="0" w:after="0" w:afterAutospacing="0"/>
      </w:pPr>
      <w:r>
        <w:rPr>
          <w:sz w:val="21"/>
          <w:szCs w:val="21"/>
        </w:rPr>
        <w:t xml:space="preserve">    </w:t>
      </w:r>
      <w:r>
        <w:rPr>
          <w:color w:val="000000"/>
          <w:sz w:val="28"/>
          <w:szCs w:val="28"/>
        </w:rPr>
        <w:t>四、参与本次拍卖会的竞买人只能对应一个账号（用户名）。此账号（用户名）仅供竞买人本人使用，凡在中国拍卖行业协会网络拍卖平台上以竞买人的帐号（用户名）和密码登陆后进行的操作，均被视为竞买人本人的行为，竞买人应当对以其帐号进行的所有活动和事件负法律责任。</w:t>
      </w:r>
      <w:r>
        <w:rPr>
          <w:sz w:val="21"/>
          <w:szCs w:val="21"/>
        </w:rPr>
        <w:t xml:space="preserve">            </w:t>
      </w:r>
    </w:p>
    <w:p w:rsidR="00A30004" w:rsidRDefault="00A30004" w:rsidP="00A30004">
      <w:pPr>
        <w:pStyle w:val="a5"/>
        <w:spacing w:before="0" w:beforeAutospacing="0" w:after="0" w:afterAutospacing="0"/>
      </w:pPr>
      <w:r>
        <w:rPr>
          <w:sz w:val="21"/>
          <w:szCs w:val="21"/>
        </w:rPr>
        <w:t xml:space="preserve">    </w:t>
      </w:r>
      <w:r>
        <w:rPr>
          <w:color w:val="000000"/>
          <w:sz w:val="28"/>
          <w:szCs w:val="28"/>
        </w:rPr>
        <w:t>五、竞买人不得将其账号（用户名）、密码转让或出借予他人使用。如竞买人发现其账号（用户名）遭他人非法使用，应立即通知</w:t>
      </w:r>
      <w:r>
        <w:rPr>
          <w:color w:val="000000"/>
          <w:sz w:val="28"/>
          <w:szCs w:val="28"/>
        </w:rPr>
        <w:lastRenderedPageBreak/>
        <w:t>拍卖人。因黑客行为或用户过失导致账号（用户名）、密码遭他人非法使用，拍卖人不承担任何责任。</w:t>
      </w:r>
    </w:p>
    <w:p w:rsidR="00A30004" w:rsidRDefault="00A30004" w:rsidP="00A30004">
      <w:pPr>
        <w:pStyle w:val="a5"/>
        <w:spacing w:before="0" w:beforeAutospacing="0" w:after="0" w:afterAutospacing="0"/>
      </w:pPr>
      <w:r>
        <w:rPr>
          <w:sz w:val="21"/>
          <w:szCs w:val="21"/>
        </w:rPr>
        <w:t xml:space="preserve">    </w:t>
      </w:r>
      <w:r>
        <w:rPr>
          <w:color w:val="000000"/>
          <w:sz w:val="28"/>
          <w:szCs w:val="28"/>
        </w:rPr>
        <w:t>六、竞买人在拍卖公告规定的咨询时间内，有权实地预约查看、了解拍卖标的物的情况。对拍卖标的现状有异议的，应在办理竞买登记手续前提出或不参与竞价。拍卖人所提供的资料仅供参考，所有拍卖标的以现状实物为准,拍卖人对标的的未知瑕疵声明不保证。竞买人一旦进入拍卖会场，参与网上竞价，即表明已完全了解标的现状，认同和接受网络拍卖的客观状态、拍卖师的主持、拍卖成交价的确认，并承担一切法律责任。</w:t>
      </w:r>
    </w:p>
    <w:p w:rsidR="00A30004" w:rsidRDefault="00A30004" w:rsidP="00A30004">
      <w:pPr>
        <w:pStyle w:val="a5"/>
        <w:spacing w:before="0" w:beforeAutospacing="0" w:after="0" w:afterAutospacing="0"/>
        <w:ind w:firstLineChars="200" w:firstLine="560"/>
      </w:pPr>
      <w:r>
        <w:rPr>
          <w:color w:val="000000"/>
          <w:sz w:val="28"/>
          <w:szCs w:val="28"/>
        </w:rPr>
        <w:t>七、本次拍卖是经法定公告期和展示期后才举行的，拍卖人提供的拍卖资料，不作为任何保证及承诺，拍卖人依照国际惯例，按照标的现状进行拍卖，竞买人请于拍卖前认真察看拍卖标的原样及现状，并对标的名称、规格、型号、产地、质量予以确认。拍卖人与委托人不承担标的瑕疵担保及其他相关责任。竞买人交纳竞买保证金的，即表明对标的所有现状及瑕疵的全面认可，并对自己的竞买行为承担全部法律责任。一经拍卖成交，与本次标的有关的所有后续事宜及风险，均由买受人自行承担，与拍卖人及委托人无关。</w:t>
      </w:r>
    </w:p>
    <w:p w:rsidR="00A30004" w:rsidRDefault="00A30004" w:rsidP="00A30004">
      <w:pPr>
        <w:pStyle w:val="a5"/>
        <w:spacing w:before="0" w:beforeAutospacing="0" w:after="0" w:afterAutospacing="0"/>
      </w:pPr>
      <w:r>
        <w:rPr>
          <w:color w:val="FF0000"/>
          <w:sz w:val="28"/>
          <w:szCs w:val="28"/>
        </w:rPr>
        <w:t>特别规定</w:t>
      </w:r>
      <w:r>
        <w:rPr>
          <w:color w:val="000000"/>
          <w:sz w:val="28"/>
          <w:szCs w:val="28"/>
        </w:rPr>
        <w:t>：</w:t>
      </w:r>
    </w:p>
    <w:p w:rsidR="00A30004" w:rsidRDefault="00A30004" w:rsidP="00A30004">
      <w:pPr>
        <w:pStyle w:val="a5"/>
        <w:spacing w:before="0" w:beforeAutospacing="0" w:after="0" w:afterAutospacing="0"/>
      </w:pPr>
      <w:r>
        <w:rPr>
          <w:sz w:val="21"/>
          <w:szCs w:val="21"/>
        </w:rPr>
        <w:t> </w:t>
      </w:r>
      <w:r>
        <w:rPr>
          <w:rFonts w:hint="eastAsia"/>
          <w:sz w:val="21"/>
          <w:szCs w:val="21"/>
        </w:rPr>
        <w:t xml:space="preserve">   </w:t>
      </w:r>
      <w:r>
        <w:rPr>
          <w:color w:val="FF0000"/>
          <w:sz w:val="28"/>
          <w:szCs w:val="28"/>
        </w:rPr>
        <w:t>若能竞买成功，在</w:t>
      </w:r>
      <w:r>
        <w:rPr>
          <w:rFonts w:hint="eastAsia"/>
          <w:color w:val="FF0000"/>
          <w:sz w:val="28"/>
          <w:szCs w:val="28"/>
        </w:rPr>
        <w:t>标的的</w:t>
      </w:r>
      <w:r>
        <w:rPr>
          <w:color w:val="FF0000"/>
          <w:sz w:val="28"/>
          <w:szCs w:val="28"/>
        </w:rPr>
        <w:t>装运过程中，买受人须承诺并遵守以下条款：</w:t>
      </w:r>
    </w:p>
    <w:p w:rsidR="00A30004" w:rsidRDefault="00A30004" w:rsidP="00A30004">
      <w:pPr>
        <w:pStyle w:val="a5"/>
        <w:spacing w:before="0" w:beforeAutospacing="0" w:after="0" w:afterAutospacing="0"/>
      </w:pPr>
      <w:r>
        <w:rPr>
          <w:color w:val="FF0000"/>
          <w:sz w:val="28"/>
          <w:szCs w:val="28"/>
        </w:rPr>
        <w:t> </w:t>
      </w:r>
      <w:r>
        <w:rPr>
          <w:rFonts w:hint="eastAsia"/>
          <w:color w:val="FF0000"/>
          <w:sz w:val="28"/>
          <w:szCs w:val="28"/>
        </w:rPr>
        <w:t xml:space="preserve">  </w:t>
      </w:r>
      <w:r>
        <w:rPr>
          <w:color w:val="FF0000"/>
          <w:sz w:val="28"/>
          <w:szCs w:val="28"/>
          <w:u w:val="single"/>
        </w:rPr>
        <w:t>1)竞买人需为法人并具有二手物资回收相关资质，买受人在成交后向拍卖机构提供法人营业执照及二手物资回收相关资质的复印件</w:t>
      </w:r>
      <w:r>
        <w:rPr>
          <w:color w:val="FF0000"/>
          <w:sz w:val="28"/>
          <w:szCs w:val="28"/>
          <w:u w:val="single"/>
        </w:rPr>
        <w:lastRenderedPageBreak/>
        <w:t>并加盖公章。法人可以委托个人参与拍卖，但《拍卖成交确认书》等相关文件需加盖法人公章。</w:t>
      </w:r>
    </w:p>
    <w:p w:rsidR="00A30004" w:rsidRPr="00ED2847" w:rsidRDefault="00A30004" w:rsidP="00A30004">
      <w:pPr>
        <w:pStyle w:val="a5"/>
        <w:spacing w:before="0" w:beforeAutospacing="0" w:after="0" w:afterAutospacing="0"/>
        <w:ind w:firstLineChars="200" w:firstLine="560"/>
        <w:rPr>
          <w:b/>
        </w:rPr>
      </w:pPr>
      <w:r>
        <w:rPr>
          <w:color w:val="FF0000"/>
          <w:sz w:val="28"/>
          <w:szCs w:val="28"/>
        </w:rPr>
        <w:t>2) </w:t>
      </w:r>
      <w:r w:rsidRPr="00ED2847">
        <w:rPr>
          <w:b/>
          <w:color w:val="FF0000"/>
          <w:sz w:val="28"/>
          <w:szCs w:val="28"/>
        </w:rPr>
        <w:t>本次拍卖标的整体打包拍卖，资产以</w:t>
      </w:r>
      <w:r w:rsidR="00ED2847" w:rsidRPr="00ED2847">
        <w:rPr>
          <w:rFonts w:hint="eastAsia"/>
          <w:b/>
          <w:color w:val="FF0000"/>
          <w:sz w:val="28"/>
          <w:szCs w:val="28"/>
        </w:rPr>
        <w:t>拆除后</w:t>
      </w:r>
      <w:r w:rsidRPr="00ED2847">
        <w:rPr>
          <w:b/>
          <w:color w:val="FF0000"/>
          <w:sz w:val="28"/>
          <w:szCs w:val="28"/>
        </w:rPr>
        <w:t>实际状况出让</w:t>
      </w:r>
      <w:r w:rsidR="00ED2847" w:rsidRPr="00ED2847">
        <w:rPr>
          <w:rFonts w:hint="eastAsia"/>
          <w:b/>
          <w:color w:val="FF0000"/>
          <w:sz w:val="28"/>
          <w:szCs w:val="28"/>
        </w:rPr>
        <w:t>（由于展示时标的并未拆除且拆除工作由委托人负责，竞买人需慎重考虑拆除后存在的各种可能性与风险，一旦报名视为接受一切现状）</w:t>
      </w:r>
      <w:r w:rsidRPr="00ED2847">
        <w:rPr>
          <w:b/>
          <w:color w:val="FF0000"/>
          <w:sz w:val="28"/>
          <w:szCs w:val="28"/>
        </w:rPr>
        <w:t>，</w:t>
      </w:r>
      <w:r w:rsidRPr="00ED2847">
        <w:rPr>
          <w:rFonts w:hint="eastAsia"/>
          <w:b/>
          <w:color w:val="FF0000"/>
          <w:sz w:val="28"/>
          <w:szCs w:val="28"/>
        </w:rPr>
        <w:t>标的重量、功能、用途等，委托人与拍卖人均不做任何承诺，竞买人应当在考察标的时，了解标的现状，</w:t>
      </w:r>
      <w:r w:rsidR="00ED2847" w:rsidRPr="00ED2847">
        <w:rPr>
          <w:rFonts w:hint="eastAsia"/>
          <w:b/>
          <w:color w:val="FF0000"/>
          <w:sz w:val="28"/>
          <w:szCs w:val="28"/>
        </w:rPr>
        <w:t>预估拆除后的状况，</w:t>
      </w:r>
      <w:r w:rsidRPr="00ED2847">
        <w:rPr>
          <w:rFonts w:hint="eastAsia"/>
          <w:b/>
          <w:color w:val="FF0000"/>
          <w:sz w:val="28"/>
          <w:szCs w:val="28"/>
        </w:rPr>
        <w:t>根据国家法规政策的规定，合理的估计标的价值，谨慎出价</w:t>
      </w:r>
      <w:r w:rsidRPr="00ED2847">
        <w:rPr>
          <w:b/>
          <w:color w:val="FF0000"/>
          <w:sz w:val="28"/>
          <w:szCs w:val="28"/>
        </w:rPr>
        <w:t>。</w:t>
      </w:r>
    </w:p>
    <w:p w:rsidR="00A30004" w:rsidRDefault="00A30004" w:rsidP="00A30004">
      <w:pPr>
        <w:pStyle w:val="a5"/>
        <w:spacing w:before="0" w:beforeAutospacing="0" w:after="0" w:afterAutospacing="0"/>
        <w:ind w:firstLineChars="200" w:firstLine="560"/>
      </w:pPr>
      <w:r>
        <w:rPr>
          <w:color w:val="FF0000"/>
          <w:sz w:val="28"/>
          <w:szCs w:val="28"/>
        </w:rPr>
        <w:t>3) 清单中标的单项名称、型号以及对于标的描述等仅供参考竞买人须实地查验确认拍卖标的，委托人及拍卖人不承担瑕疵担保责任。</w:t>
      </w:r>
    </w:p>
    <w:p w:rsidR="00A30004" w:rsidRDefault="00A30004" w:rsidP="00A30004">
      <w:pPr>
        <w:pStyle w:val="a5"/>
        <w:spacing w:before="0" w:beforeAutospacing="0" w:after="0" w:afterAutospacing="0"/>
      </w:pPr>
      <w:r>
        <w:rPr>
          <w:color w:val="FF0000"/>
          <w:sz w:val="28"/>
          <w:szCs w:val="28"/>
        </w:rPr>
        <w:t>拍卖成交后买受人不得以清单中存在的误差、与实物不符等情形提出异议。</w:t>
      </w:r>
    </w:p>
    <w:p w:rsidR="00686969" w:rsidRPr="00D57768" w:rsidRDefault="00A30004" w:rsidP="00686969">
      <w:pPr>
        <w:pStyle w:val="a5"/>
        <w:spacing w:before="0" w:beforeAutospacing="0" w:after="0" w:afterAutospacing="0"/>
        <w:ind w:firstLineChars="200" w:firstLine="560"/>
        <w:rPr>
          <w:b/>
          <w:color w:val="FF0000"/>
          <w:sz w:val="28"/>
          <w:szCs w:val="28"/>
          <w:highlight w:val="yellow"/>
        </w:rPr>
      </w:pPr>
      <w:r w:rsidRPr="00A30004">
        <w:rPr>
          <w:color w:val="FF0000"/>
          <w:sz w:val="28"/>
          <w:szCs w:val="28"/>
          <w:highlight w:val="yellow"/>
        </w:rPr>
        <w:t>4)</w:t>
      </w:r>
      <w:r w:rsidR="00686969" w:rsidRPr="00D57768">
        <w:rPr>
          <w:rFonts w:hint="eastAsia"/>
          <w:b/>
          <w:sz w:val="21"/>
          <w:szCs w:val="21"/>
          <w:highlight w:val="yellow"/>
        </w:rPr>
        <w:t xml:space="preserve"> </w:t>
      </w:r>
      <w:r w:rsidR="00686969" w:rsidRPr="00D57768">
        <w:rPr>
          <w:rFonts w:hint="eastAsia"/>
          <w:b/>
          <w:color w:val="FF0000"/>
          <w:sz w:val="28"/>
          <w:szCs w:val="28"/>
          <w:highlight w:val="yellow"/>
        </w:rPr>
        <w:t>拍卖成交后由委托人负责对标的进行拆除与吊装，买受人原则上只负责装车和运输</w:t>
      </w:r>
      <w:r w:rsidR="004267FF" w:rsidRPr="00D57768">
        <w:rPr>
          <w:rFonts w:hint="eastAsia"/>
          <w:b/>
          <w:color w:val="FF0000"/>
          <w:sz w:val="28"/>
          <w:szCs w:val="28"/>
          <w:highlight w:val="yellow"/>
        </w:rPr>
        <w:t>且不得对买受人的拆卸提出异议。</w:t>
      </w:r>
      <w:r w:rsidR="00686969" w:rsidRPr="00D57768">
        <w:rPr>
          <w:rFonts w:hint="eastAsia"/>
          <w:b/>
          <w:color w:val="FF0000"/>
          <w:sz w:val="28"/>
          <w:szCs w:val="28"/>
          <w:highlight w:val="yellow"/>
        </w:rPr>
        <w:t>由于部分标的所处地址特殊（西大街），标的只能在晚上施工，买受人需配合委托人工作进度及计划，无条件的迅速的将拆除后的标的运输离</w:t>
      </w:r>
      <w:r w:rsidR="00D57768" w:rsidRPr="00D57768">
        <w:rPr>
          <w:rFonts w:hint="eastAsia"/>
          <w:b/>
          <w:color w:val="FF0000"/>
          <w:sz w:val="28"/>
          <w:szCs w:val="28"/>
          <w:highlight w:val="yellow"/>
        </w:rPr>
        <w:t>施工</w:t>
      </w:r>
      <w:r w:rsidR="00686969" w:rsidRPr="00D57768">
        <w:rPr>
          <w:rFonts w:hint="eastAsia"/>
          <w:b/>
          <w:color w:val="FF0000"/>
          <w:sz w:val="28"/>
          <w:szCs w:val="28"/>
          <w:highlight w:val="yellow"/>
        </w:rPr>
        <w:t>现场。</w:t>
      </w:r>
    </w:p>
    <w:p w:rsidR="00A30004" w:rsidRPr="00D57768" w:rsidRDefault="00686969" w:rsidP="00D57768">
      <w:pPr>
        <w:pStyle w:val="a5"/>
        <w:spacing w:before="0" w:beforeAutospacing="0" w:after="0" w:afterAutospacing="0"/>
        <w:ind w:firstLineChars="200" w:firstLine="562"/>
        <w:rPr>
          <w:b/>
          <w:sz w:val="21"/>
          <w:szCs w:val="21"/>
          <w:highlight w:val="yellow"/>
        </w:rPr>
      </w:pPr>
      <w:r w:rsidRPr="00D57768">
        <w:rPr>
          <w:rFonts w:hint="eastAsia"/>
          <w:b/>
          <w:color w:val="FF0000"/>
          <w:sz w:val="28"/>
          <w:szCs w:val="28"/>
          <w:highlight w:val="yellow"/>
        </w:rPr>
        <w:t>买受人装车、</w:t>
      </w:r>
      <w:r w:rsidR="00A30004" w:rsidRPr="00D57768">
        <w:rPr>
          <w:b/>
          <w:color w:val="FF0000"/>
          <w:sz w:val="28"/>
          <w:szCs w:val="28"/>
          <w:highlight w:val="yellow"/>
        </w:rPr>
        <w:t>运输、</w:t>
      </w:r>
      <w:r w:rsidRPr="00D57768">
        <w:rPr>
          <w:rFonts w:hint="eastAsia"/>
          <w:b/>
          <w:color w:val="FF0000"/>
          <w:sz w:val="28"/>
          <w:szCs w:val="28"/>
          <w:highlight w:val="yellow"/>
        </w:rPr>
        <w:t>及过程中的</w:t>
      </w:r>
      <w:r w:rsidR="00A30004" w:rsidRPr="00D57768">
        <w:rPr>
          <w:b/>
          <w:color w:val="FF0000"/>
          <w:sz w:val="28"/>
          <w:szCs w:val="28"/>
          <w:highlight w:val="yellow"/>
        </w:rPr>
        <w:t>人身安全责任及</w:t>
      </w:r>
      <w:r w:rsidRPr="00D57768">
        <w:rPr>
          <w:rFonts w:hint="eastAsia"/>
          <w:b/>
          <w:color w:val="FF0000"/>
          <w:sz w:val="28"/>
          <w:szCs w:val="28"/>
          <w:highlight w:val="yellow"/>
        </w:rPr>
        <w:t>其他</w:t>
      </w:r>
      <w:r w:rsidR="00A30004" w:rsidRPr="00D57768">
        <w:rPr>
          <w:b/>
          <w:color w:val="FF0000"/>
          <w:sz w:val="28"/>
          <w:szCs w:val="28"/>
          <w:highlight w:val="yellow"/>
        </w:rPr>
        <w:t>费用</w:t>
      </w:r>
      <w:r w:rsidRPr="00D57768">
        <w:rPr>
          <w:rFonts w:hint="eastAsia"/>
          <w:b/>
          <w:color w:val="FF0000"/>
          <w:sz w:val="28"/>
          <w:szCs w:val="28"/>
          <w:highlight w:val="yellow"/>
        </w:rPr>
        <w:t>均</w:t>
      </w:r>
      <w:r w:rsidR="00A30004" w:rsidRPr="00D57768">
        <w:rPr>
          <w:b/>
          <w:color w:val="FF0000"/>
          <w:sz w:val="28"/>
          <w:szCs w:val="28"/>
          <w:highlight w:val="yellow"/>
        </w:rPr>
        <w:t>由买受人自行负责。</w:t>
      </w:r>
    </w:p>
    <w:p w:rsidR="00A30004" w:rsidRDefault="00A30004" w:rsidP="00A30004">
      <w:pPr>
        <w:pStyle w:val="a5"/>
        <w:spacing w:before="0" w:beforeAutospacing="0" w:after="0" w:afterAutospacing="0"/>
        <w:ind w:firstLineChars="200" w:firstLine="560"/>
      </w:pPr>
      <w:r>
        <w:rPr>
          <w:color w:val="FF0000"/>
          <w:sz w:val="28"/>
          <w:szCs w:val="28"/>
        </w:rPr>
        <w:t>5)</w:t>
      </w:r>
      <w:r>
        <w:rPr>
          <w:sz w:val="21"/>
          <w:szCs w:val="21"/>
        </w:rPr>
        <w:t> </w:t>
      </w:r>
      <w:r>
        <w:rPr>
          <w:color w:val="FF0000"/>
          <w:sz w:val="28"/>
          <w:szCs w:val="28"/>
        </w:rPr>
        <w:t>买受人负责所有标的物的</w:t>
      </w:r>
      <w:r w:rsidR="00686969">
        <w:rPr>
          <w:rFonts w:hint="eastAsia"/>
          <w:color w:val="FF0000"/>
          <w:sz w:val="28"/>
          <w:szCs w:val="28"/>
        </w:rPr>
        <w:t>装车</w:t>
      </w:r>
      <w:r>
        <w:rPr>
          <w:color w:val="FF0000"/>
          <w:sz w:val="28"/>
          <w:szCs w:val="28"/>
        </w:rPr>
        <w:t>、运输的安全责任。</w:t>
      </w:r>
    </w:p>
    <w:p w:rsidR="00A30004" w:rsidRDefault="00A30004" w:rsidP="00A30004">
      <w:pPr>
        <w:pStyle w:val="a5"/>
        <w:spacing w:before="0" w:beforeAutospacing="0" w:after="0" w:afterAutospacing="0"/>
        <w:ind w:firstLineChars="200" w:firstLine="560"/>
      </w:pPr>
      <w:r>
        <w:rPr>
          <w:color w:val="FF0000"/>
          <w:sz w:val="28"/>
          <w:szCs w:val="28"/>
        </w:rPr>
        <w:lastRenderedPageBreak/>
        <w:t>6)</w:t>
      </w:r>
      <w:r>
        <w:rPr>
          <w:sz w:val="21"/>
          <w:szCs w:val="21"/>
        </w:rPr>
        <w:t> </w:t>
      </w:r>
      <w:r>
        <w:rPr>
          <w:color w:val="FF0000"/>
          <w:sz w:val="28"/>
          <w:szCs w:val="28"/>
        </w:rPr>
        <w:t>买受人如果在标的物的</w:t>
      </w:r>
      <w:r w:rsidR="00686969">
        <w:rPr>
          <w:rFonts w:hint="eastAsia"/>
          <w:color w:val="FF0000"/>
          <w:sz w:val="28"/>
          <w:szCs w:val="28"/>
        </w:rPr>
        <w:t>装车</w:t>
      </w:r>
      <w:r>
        <w:rPr>
          <w:color w:val="FF0000"/>
          <w:sz w:val="28"/>
          <w:szCs w:val="28"/>
        </w:rPr>
        <w:t>、运输过程中如发生人身伤亡事故，保证及时报告辖区安监局并在该局主持下实施事故处理程序，不隐瞒不报或滞报、私了。</w:t>
      </w:r>
    </w:p>
    <w:p w:rsidR="00A30004" w:rsidRDefault="004267FF" w:rsidP="00686969">
      <w:pPr>
        <w:pStyle w:val="a5"/>
        <w:spacing w:before="0" w:beforeAutospacing="0" w:after="0" w:afterAutospacing="0"/>
        <w:ind w:firstLineChars="200" w:firstLine="560"/>
      </w:pPr>
      <w:r>
        <w:rPr>
          <w:rFonts w:hint="eastAsia"/>
          <w:color w:val="FF0000"/>
          <w:sz w:val="28"/>
          <w:szCs w:val="28"/>
        </w:rPr>
        <w:t>7</w:t>
      </w:r>
      <w:r w:rsidR="00A30004">
        <w:rPr>
          <w:color w:val="FF0000"/>
          <w:sz w:val="28"/>
          <w:szCs w:val="28"/>
        </w:rPr>
        <w:t>)</w:t>
      </w:r>
      <w:r w:rsidR="00A30004">
        <w:rPr>
          <w:sz w:val="21"/>
          <w:szCs w:val="21"/>
        </w:rPr>
        <w:t> </w:t>
      </w:r>
      <w:r w:rsidR="00A30004">
        <w:rPr>
          <w:color w:val="FF0000"/>
          <w:sz w:val="28"/>
          <w:szCs w:val="28"/>
        </w:rPr>
        <w:t>在</w:t>
      </w:r>
      <w:r>
        <w:rPr>
          <w:rFonts w:hint="eastAsia"/>
          <w:color w:val="FF0000"/>
          <w:sz w:val="28"/>
          <w:szCs w:val="28"/>
        </w:rPr>
        <w:t>装运</w:t>
      </w:r>
      <w:r w:rsidR="00A30004">
        <w:rPr>
          <w:color w:val="FF0000"/>
          <w:sz w:val="28"/>
          <w:szCs w:val="28"/>
        </w:rPr>
        <w:t>标的物工作期间，买受人保证严格遵守委托人的规章制度，</w:t>
      </w:r>
      <w:r>
        <w:rPr>
          <w:rFonts w:hint="eastAsia"/>
          <w:color w:val="FF0000"/>
          <w:sz w:val="28"/>
          <w:szCs w:val="28"/>
        </w:rPr>
        <w:t>装运</w:t>
      </w:r>
      <w:r w:rsidR="00A30004">
        <w:rPr>
          <w:color w:val="FF0000"/>
          <w:sz w:val="28"/>
          <w:szCs w:val="28"/>
        </w:rPr>
        <w:t>工作严格执行相关操作规程，保证严格按照国家相关规定，保证相关操作人员持相应的安全操作和资质证书上岗。因竞买人违规操作、违章指挥而引发的各类安全事故，由买受人负全部责任。</w:t>
      </w:r>
    </w:p>
    <w:p w:rsidR="00A30004" w:rsidRDefault="004267FF" w:rsidP="00686969">
      <w:pPr>
        <w:pStyle w:val="a5"/>
        <w:spacing w:before="0" w:beforeAutospacing="0" w:after="0" w:afterAutospacing="0"/>
        <w:ind w:firstLineChars="200" w:firstLine="560"/>
      </w:pPr>
      <w:r>
        <w:rPr>
          <w:rFonts w:hint="eastAsia"/>
          <w:color w:val="FF0000"/>
          <w:sz w:val="28"/>
          <w:szCs w:val="28"/>
        </w:rPr>
        <w:t>8</w:t>
      </w:r>
      <w:r w:rsidR="00A30004">
        <w:rPr>
          <w:color w:val="FF0000"/>
          <w:sz w:val="28"/>
          <w:szCs w:val="28"/>
        </w:rPr>
        <w:t>)</w:t>
      </w:r>
      <w:r w:rsidR="00A30004">
        <w:rPr>
          <w:sz w:val="21"/>
          <w:szCs w:val="21"/>
        </w:rPr>
        <w:t> </w:t>
      </w:r>
      <w:r w:rsidR="00A30004">
        <w:rPr>
          <w:color w:val="FF0000"/>
          <w:sz w:val="28"/>
          <w:szCs w:val="28"/>
        </w:rPr>
        <w:t>竞买人保证</w:t>
      </w:r>
      <w:r>
        <w:rPr>
          <w:rFonts w:hint="eastAsia"/>
          <w:color w:val="FF0000"/>
          <w:sz w:val="28"/>
          <w:szCs w:val="28"/>
        </w:rPr>
        <w:t>按照委托人规定的时间及地点对于标的进行装运</w:t>
      </w:r>
      <w:r w:rsidR="00A30004">
        <w:rPr>
          <w:color w:val="FF0000"/>
          <w:sz w:val="28"/>
          <w:szCs w:val="28"/>
        </w:rPr>
        <w:t>，并服从委托人人员现场指挥，如不听指挥，对标的以外装置、物品造成破坏或形成安全隐患所在造成的损失，由买受人全权负责。</w:t>
      </w:r>
    </w:p>
    <w:p w:rsidR="00A30004" w:rsidRDefault="004267FF" w:rsidP="00686969">
      <w:pPr>
        <w:pStyle w:val="a5"/>
        <w:spacing w:before="0" w:beforeAutospacing="0" w:after="0" w:afterAutospacing="0"/>
        <w:ind w:firstLineChars="150" w:firstLine="420"/>
        <w:rPr>
          <w:color w:val="FF0000"/>
          <w:sz w:val="28"/>
          <w:szCs w:val="28"/>
        </w:rPr>
      </w:pPr>
      <w:r>
        <w:rPr>
          <w:rFonts w:hint="eastAsia"/>
          <w:color w:val="FF0000"/>
          <w:sz w:val="28"/>
          <w:szCs w:val="28"/>
        </w:rPr>
        <w:t>9</w:t>
      </w:r>
      <w:r w:rsidR="00A30004">
        <w:rPr>
          <w:color w:val="FF0000"/>
          <w:sz w:val="28"/>
          <w:szCs w:val="28"/>
        </w:rPr>
        <w:t>)若买受人工作不符合委托人的要求，工作人员有权停止买受人工作。</w:t>
      </w:r>
    </w:p>
    <w:p w:rsidR="004267FF" w:rsidRPr="004267FF" w:rsidRDefault="004267FF" w:rsidP="004267FF">
      <w:pPr>
        <w:pStyle w:val="a5"/>
        <w:spacing w:before="0" w:beforeAutospacing="0" w:after="0" w:afterAutospacing="0"/>
        <w:ind w:firstLineChars="150" w:firstLine="420"/>
        <w:rPr>
          <w:b/>
        </w:rPr>
      </w:pPr>
      <w:r>
        <w:rPr>
          <w:rFonts w:hint="eastAsia"/>
          <w:color w:val="FF0000"/>
          <w:sz w:val="28"/>
          <w:szCs w:val="28"/>
        </w:rPr>
        <w:t>10）</w:t>
      </w:r>
      <w:r w:rsidRPr="004267FF">
        <w:rPr>
          <w:rFonts w:hint="eastAsia"/>
          <w:b/>
          <w:color w:val="FF0000"/>
          <w:sz w:val="28"/>
          <w:szCs w:val="28"/>
        </w:rPr>
        <w:t>在委托人对溴化锂机组进行施工前，买受人需对机组中的溴化锂进行清理，在清理溴化锂的过程中，买受人应当符合国家环保、安全生产部门的有关规定并承担相应的费用。</w:t>
      </w:r>
    </w:p>
    <w:p w:rsidR="00A30004" w:rsidRPr="004267FF" w:rsidRDefault="00A30004" w:rsidP="004267FF">
      <w:pPr>
        <w:pStyle w:val="a5"/>
        <w:spacing w:before="0" w:beforeAutospacing="0" w:after="0" w:afterAutospacing="0"/>
        <w:ind w:firstLineChars="150" w:firstLine="422"/>
        <w:rPr>
          <w:b/>
        </w:rPr>
      </w:pPr>
      <w:r w:rsidRPr="004267FF">
        <w:rPr>
          <w:b/>
          <w:color w:val="FF0000"/>
          <w:sz w:val="28"/>
          <w:szCs w:val="28"/>
        </w:rPr>
        <w:t>11）本次拍卖中涉及的压力容器，移交时买受人必须对标的进行破拆，破拆相关费用由买受人承担。</w:t>
      </w:r>
    </w:p>
    <w:p w:rsidR="00A30004" w:rsidRDefault="00A30004" w:rsidP="00686969">
      <w:pPr>
        <w:pStyle w:val="a5"/>
        <w:spacing w:before="0" w:beforeAutospacing="0" w:after="0" w:afterAutospacing="0"/>
        <w:ind w:firstLineChars="200" w:firstLine="560"/>
        <w:rPr>
          <w:color w:val="FF0000"/>
          <w:sz w:val="28"/>
          <w:szCs w:val="28"/>
        </w:rPr>
      </w:pPr>
      <w:r>
        <w:rPr>
          <w:color w:val="FF0000"/>
          <w:sz w:val="28"/>
          <w:szCs w:val="28"/>
        </w:rPr>
        <w:t>2.</w:t>
      </w:r>
      <w:r>
        <w:rPr>
          <w:sz w:val="21"/>
          <w:szCs w:val="21"/>
        </w:rPr>
        <w:t> </w:t>
      </w:r>
      <w:r>
        <w:rPr>
          <w:color w:val="FF0000"/>
          <w:sz w:val="28"/>
          <w:szCs w:val="28"/>
        </w:rPr>
        <w:t>买受人必须保证在两个工作日与委托人签署《</w:t>
      </w:r>
      <w:r w:rsidR="004267FF">
        <w:rPr>
          <w:rFonts w:hint="eastAsia"/>
          <w:color w:val="FF0000"/>
          <w:sz w:val="28"/>
          <w:szCs w:val="28"/>
        </w:rPr>
        <w:t>转让</w:t>
      </w:r>
      <w:r>
        <w:rPr>
          <w:color w:val="FF0000"/>
          <w:sz w:val="28"/>
          <w:szCs w:val="28"/>
        </w:rPr>
        <w:t>协议》，并按照《</w:t>
      </w:r>
      <w:r w:rsidR="004267FF">
        <w:rPr>
          <w:rFonts w:hint="eastAsia"/>
          <w:color w:val="FF0000"/>
          <w:sz w:val="28"/>
          <w:szCs w:val="28"/>
        </w:rPr>
        <w:t>转让</w:t>
      </w:r>
      <w:r>
        <w:rPr>
          <w:color w:val="FF0000"/>
          <w:sz w:val="28"/>
          <w:szCs w:val="28"/>
        </w:rPr>
        <w:t>协议》等文件合同内容，在规定时间内办理完标的的交割工作</w:t>
      </w:r>
      <w:r>
        <w:rPr>
          <w:rFonts w:hint="eastAsia"/>
          <w:color w:val="FF0000"/>
          <w:sz w:val="28"/>
          <w:szCs w:val="28"/>
        </w:rPr>
        <w:t>。</w:t>
      </w:r>
    </w:p>
    <w:p w:rsidR="00A30004" w:rsidRDefault="00A30004" w:rsidP="00686969">
      <w:pPr>
        <w:pStyle w:val="a5"/>
        <w:spacing w:before="0" w:beforeAutospacing="0" w:after="0" w:afterAutospacing="0"/>
        <w:ind w:firstLineChars="200" w:firstLine="560"/>
        <w:rPr>
          <w:color w:val="FF0000"/>
          <w:sz w:val="28"/>
          <w:szCs w:val="28"/>
        </w:rPr>
      </w:pPr>
      <w:r>
        <w:rPr>
          <w:rFonts w:hint="eastAsia"/>
          <w:color w:val="FF0000"/>
          <w:sz w:val="28"/>
          <w:szCs w:val="28"/>
        </w:rPr>
        <w:lastRenderedPageBreak/>
        <w:t>3. 买受人所交的竞买保证金，在成交后转为施工风险金，不冲抵成交价款及佣金，在买受人与委托人完成交割、拍卖人收到委托人的通知后，方退回买受人处。</w:t>
      </w:r>
    </w:p>
    <w:p w:rsidR="00A30004" w:rsidRPr="00991BE6" w:rsidRDefault="00A30004" w:rsidP="00686969">
      <w:pPr>
        <w:pStyle w:val="a5"/>
        <w:spacing w:before="0" w:beforeAutospacing="0" w:after="0" w:afterAutospacing="0"/>
        <w:ind w:firstLineChars="200" w:firstLine="560"/>
        <w:rPr>
          <w:sz w:val="21"/>
          <w:szCs w:val="21"/>
        </w:rPr>
      </w:pPr>
      <w:r>
        <w:rPr>
          <w:rFonts w:hint="eastAsia"/>
          <w:color w:val="FF0000"/>
          <w:sz w:val="28"/>
          <w:szCs w:val="28"/>
        </w:rPr>
        <w:t xml:space="preserve">4. </w:t>
      </w:r>
      <w:r w:rsidR="00686969" w:rsidRPr="00ED2847">
        <w:rPr>
          <w:rFonts w:hint="eastAsia"/>
          <w:b/>
          <w:color w:val="FF0000"/>
          <w:sz w:val="28"/>
          <w:szCs w:val="28"/>
        </w:rPr>
        <w:t>所售标的只为机组主体，不含连接管道</w:t>
      </w:r>
      <w:r w:rsidRPr="00ED2847">
        <w:rPr>
          <w:rFonts w:hint="eastAsia"/>
          <w:b/>
          <w:color w:val="FF0000"/>
          <w:sz w:val="28"/>
          <w:szCs w:val="28"/>
        </w:rPr>
        <w:t>。</w:t>
      </w:r>
    </w:p>
    <w:p w:rsidR="00A30004" w:rsidRDefault="004267FF" w:rsidP="00A30004">
      <w:pPr>
        <w:pStyle w:val="a5"/>
        <w:spacing w:before="0" w:beforeAutospacing="0" w:after="0" w:afterAutospacing="0"/>
      </w:pPr>
      <w:r>
        <w:rPr>
          <w:sz w:val="21"/>
          <w:szCs w:val="21"/>
        </w:rPr>
        <w:t>  </w:t>
      </w:r>
      <w:r w:rsidR="00A30004">
        <w:rPr>
          <w:sz w:val="21"/>
          <w:szCs w:val="21"/>
        </w:rPr>
        <w:t xml:space="preserve"> </w:t>
      </w:r>
      <w:r w:rsidR="00A30004">
        <w:rPr>
          <w:color w:val="000000"/>
          <w:sz w:val="28"/>
          <w:szCs w:val="28"/>
        </w:rPr>
        <w:t>八、网络拍卖会进行过程中，竞买人可进行自由竞价，可以在起拍价的基础上进行自由报价。自由竞价时间与限时竞价时间为网络拍卖会中设定的时间。当自由竞价时间结束后，进入限时竞价时间，限时竞价时间中每当有新的最高报价出现时，限时竞价时间将重新开始计算，直至限时竞价时间结束后场中再无新的报价，该标的自动成交。</w:t>
      </w:r>
    </w:p>
    <w:p w:rsidR="00A30004" w:rsidRDefault="00A30004" w:rsidP="00A30004">
      <w:pPr>
        <w:pStyle w:val="a5"/>
        <w:spacing w:before="0" w:beforeAutospacing="0" w:after="0" w:afterAutospacing="0"/>
      </w:pPr>
      <w:r>
        <w:rPr>
          <w:sz w:val="21"/>
          <w:szCs w:val="21"/>
        </w:rPr>
        <w:t xml:space="preserve">    </w:t>
      </w:r>
      <w:r>
        <w:rPr>
          <w:color w:val="000000"/>
          <w:sz w:val="28"/>
          <w:szCs w:val="28"/>
        </w:rPr>
        <w:t>九、本次拍卖会采取有保留价、增价拍的方式对标的进行拍卖。竞买人出价不得低于起拍价，每次加价金额应为加价幅度的整数倍。竞买人可按阶梯价格报价，自行出价必须大于最小竞价阶梯，否则出价无效，系统不予记录。</w:t>
      </w:r>
    </w:p>
    <w:p w:rsidR="00A30004" w:rsidRDefault="00A30004" w:rsidP="00A30004">
      <w:pPr>
        <w:pStyle w:val="a5"/>
        <w:spacing w:before="0" w:beforeAutospacing="0" w:after="0" w:afterAutospacing="0"/>
      </w:pPr>
      <w:r>
        <w:rPr>
          <w:sz w:val="21"/>
          <w:szCs w:val="21"/>
        </w:rPr>
        <w:t>   </w:t>
      </w:r>
      <w:r>
        <w:rPr>
          <w:color w:val="000000"/>
          <w:sz w:val="28"/>
          <w:szCs w:val="28"/>
        </w:rPr>
        <w:t>十、竞买人出价最高且达到或超过保留价的竞买人即成为拍卖标的的买受人。</w:t>
      </w:r>
    </w:p>
    <w:p w:rsidR="00A30004" w:rsidRDefault="00A30004" w:rsidP="00686969">
      <w:pPr>
        <w:pStyle w:val="a5"/>
        <w:spacing w:before="0" w:beforeAutospacing="0" w:after="0" w:afterAutospacing="0"/>
        <w:ind w:firstLineChars="200" w:firstLine="560"/>
      </w:pPr>
      <w:r>
        <w:rPr>
          <w:color w:val="000000"/>
          <w:sz w:val="28"/>
          <w:szCs w:val="28"/>
        </w:rPr>
        <w:t>买受人应在拍卖成交之日起2个工作日内须付清成交价款及拍卖佣金（成交价的5%），如买受人未按时足额支付成交价款及拍卖佣金，自滞纳之日起，每日按迟延支付款项的1‰向委托人缴纳违约金，延期付款超过30日，仍不能足额兑现的，视为买受人放弃对该标的的买受权，竞买保证金不予退还，委托人有权解除合同。依据《拍卖法》规定，由拍卖人征得委托人同意将拍卖标的再行拍卖。再行拍卖的，原买受人应当支付第一次拍卖的佣金。再行拍卖的价款低于原</w:t>
      </w:r>
      <w:r>
        <w:rPr>
          <w:color w:val="000000"/>
          <w:sz w:val="28"/>
          <w:szCs w:val="28"/>
        </w:rPr>
        <w:lastRenderedPageBreak/>
        <w:t>拍卖价款的，原买受人应当补足差额并承担违约责任。委托人有权要求买受人赔偿因违约而造成的其他损失。</w:t>
      </w:r>
    </w:p>
    <w:p w:rsidR="00A30004" w:rsidRDefault="00A30004" w:rsidP="00A30004">
      <w:pPr>
        <w:pStyle w:val="a5"/>
        <w:spacing w:before="0" w:beforeAutospacing="0" w:after="0" w:afterAutospacing="0"/>
      </w:pPr>
      <w:r>
        <w:rPr>
          <w:sz w:val="21"/>
          <w:szCs w:val="21"/>
        </w:rPr>
        <w:t xml:space="preserve">    </w:t>
      </w:r>
      <w:r>
        <w:rPr>
          <w:color w:val="000000"/>
          <w:sz w:val="28"/>
          <w:szCs w:val="28"/>
        </w:rPr>
        <w:t>十一、买受人拍卖成交两日内必须到拍卖人处签署《拍卖成交确认书》。买受人拒绝签署拍卖成交确认书的，属于违约，并不必然导致拍卖无效，超过三日未履行手续的按“拍卖法”第三十九条规定处理，拍卖人同时保留追究买受人的责任直至向法院提起诉讼的权利。</w:t>
      </w:r>
    </w:p>
    <w:p w:rsidR="00A30004" w:rsidRDefault="00A30004" w:rsidP="00A30004">
      <w:pPr>
        <w:pStyle w:val="a5"/>
        <w:spacing w:before="0" w:beforeAutospacing="0" w:after="0" w:afterAutospacing="0"/>
      </w:pPr>
      <w:r>
        <w:rPr>
          <w:sz w:val="21"/>
          <w:szCs w:val="21"/>
        </w:rPr>
        <w:t xml:space="preserve">    </w:t>
      </w:r>
      <w:r>
        <w:rPr>
          <w:color w:val="000000"/>
          <w:sz w:val="28"/>
          <w:szCs w:val="28"/>
        </w:rPr>
        <w:t>十二、待买受人在规定期限内付清全部成交价款和拍卖佣金后，委托人将成交标的物按现状在标的物的所在地移交买受人。移交后，由买受人自行搬运，并承担</w:t>
      </w:r>
      <w:r w:rsidR="004267FF">
        <w:rPr>
          <w:rFonts w:hint="eastAsia"/>
          <w:color w:val="000000"/>
          <w:sz w:val="28"/>
          <w:szCs w:val="28"/>
        </w:rPr>
        <w:t>清理标的、装车、运输</w:t>
      </w:r>
      <w:r>
        <w:rPr>
          <w:color w:val="000000"/>
          <w:sz w:val="28"/>
          <w:szCs w:val="28"/>
        </w:rPr>
        <w:t>所须的</w:t>
      </w:r>
      <w:r w:rsidR="004267FF">
        <w:rPr>
          <w:rFonts w:hint="eastAsia"/>
          <w:color w:val="000000"/>
          <w:sz w:val="28"/>
          <w:szCs w:val="28"/>
        </w:rPr>
        <w:t>全部</w:t>
      </w:r>
      <w:r>
        <w:rPr>
          <w:color w:val="000000"/>
          <w:sz w:val="28"/>
          <w:szCs w:val="28"/>
        </w:rPr>
        <w:t>费用。运输工期</w:t>
      </w:r>
      <w:r w:rsidR="004267FF">
        <w:rPr>
          <w:rFonts w:hint="eastAsia"/>
          <w:color w:val="000000"/>
          <w:sz w:val="28"/>
          <w:szCs w:val="28"/>
        </w:rPr>
        <w:t>以《转让协议》规定的时间为准</w:t>
      </w:r>
      <w:r>
        <w:rPr>
          <w:color w:val="000000"/>
          <w:sz w:val="28"/>
          <w:szCs w:val="28"/>
        </w:rPr>
        <w:t>。买受人需为搬运工作人员购买商业保险。</w:t>
      </w:r>
    </w:p>
    <w:p w:rsidR="00A30004" w:rsidRDefault="00A30004" w:rsidP="00A30004">
      <w:pPr>
        <w:pStyle w:val="a5"/>
        <w:spacing w:before="0" w:beforeAutospacing="0" w:after="0" w:afterAutospacing="0"/>
      </w:pPr>
      <w:r>
        <w:rPr>
          <w:sz w:val="21"/>
          <w:szCs w:val="21"/>
        </w:rPr>
        <w:t xml:space="preserve">    </w:t>
      </w:r>
      <w:r>
        <w:rPr>
          <w:color w:val="000000"/>
          <w:sz w:val="28"/>
          <w:szCs w:val="28"/>
        </w:rPr>
        <w:t>注：1、本次拍卖标的</w:t>
      </w:r>
      <w:r>
        <w:rPr>
          <w:rFonts w:hint="eastAsia"/>
          <w:color w:val="000000"/>
          <w:sz w:val="28"/>
          <w:szCs w:val="28"/>
        </w:rPr>
        <w:t>竞买人必须现场查看标的后方可报名</w:t>
      </w:r>
      <w:r>
        <w:rPr>
          <w:color w:val="000000"/>
          <w:sz w:val="28"/>
          <w:szCs w:val="28"/>
        </w:rPr>
        <w:t>；</w:t>
      </w:r>
    </w:p>
    <w:p w:rsidR="00D57768" w:rsidRDefault="00A30004" w:rsidP="00D57768">
      <w:pPr>
        <w:pStyle w:val="a5"/>
        <w:spacing w:before="0" w:beforeAutospacing="0" w:after="0" w:afterAutospacing="0"/>
        <w:ind w:firstLineChars="250" w:firstLine="700"/>
        <w:rPr>
          <w:color w:val="000000"/>
          <w:sz w:val="28"/>
          <w:szCs w:val="28"/>
        </w:rPr>
      </w:pPr>
      <w:r>
        <w:rPr>
          <w:color w:val="000000"/>
          <w:sz w:val="28"/>
          <w:szCs w:val="28"/>
        </w:rPr>
        <w:t>2、</w:t>
      </w:r>
      <w:r w:rsidR="004267FF">
        <w:rPr>
          <w:rFonts w:hint="eastAsia"/>
          <w:color w:val="000000"/>
          <w:sz w:val="28"/>
          <w:szCs w:val="28"/>
        </w:rPr>
        <w:t>本次拍卖标的由委托人负责拆除，买受人负责装车与运输，</w:t>
      </w:r>
      <w:r>
        <w:rPr>
          <w:color w:val="000000"/>
          <w:sz w:val="28"/>
          <w:szCs w:val="28"/>
        </w:rPr>
        <w:t>本次拍卖标的内的压力容器</w:t>
      </w:r>
      <w:r>
        <w:rPr>
          <w:rFonts w:hint="eastAsia"/>
          <w:color w:val="000000"/>
          <w:sz w:val="28"/>
          <w:szCs w:val="28"/>
        </w:rPr>
        <w:t>（如果有）</w:t>
      </w:r>
      <w:r w:rsidR="00D57768">
        <w:rPr>
          <w:rFonts w:hint="eastAsia"/>
          <w:color w:val="000000"/>
          <w:sz w:val="28"/>
          <w:szCs w:val="28"/>
        </w:rPr>
        <w:t>在装车前</w:t>
      </w:r>
      <w:r>
        <w:rPr>
          <w:color w:val="000000"/>
          <w:sz w:val="28"/>
          <w:szCs w:val="28"/>
        </w:rPr>
        <w:t>必须现场破坏。</w:t>
      </w:r>
    </w:p>
    <w:p w:rsidR="004267FF" w:rsidRPr="00D57768" w:rsidRDefault="004267FF" w:rsidP="00D57768">
      <w:pPr>
        <w:pStyle w:val="a5"/>
        <w:spacing w:before="0" w:beforeAutospacing="0" w:after="0" w:afterAutospacing="0"/>
        <w:ind w:firstLineChars="250" w:firstLine="700"/>
        <w:rPr>
          <w:color w:val="000000"/>
          <w:sz w:val="28"/>
          <w:szCs w:val="28"/>
        </w:rPr>
      </w:pPr>
      <w:r>
        <w:rPr>
          <w:rFonts w:hint="eastAsia"/>
          <w:color w:val="000000"/>
          <w:sz w:val="28"/>
          <w:szCs w:val="28"/>
        </w:rPr>
        <w:t>3、</w:t>
      </w:r>
      <w:r w:rsidR="00D57768">
        <w:rPr>
          <w:rFonts w:hint="eastAsia"/>
          <w:color w:val="000000"/>
          <w:sz w:val="28"/>
          <w:szCs w:val="28"/>
        </w:rPr>
        <w:t>本次所出售中央空调机组（溴化锂机组）的溴化锂由买受人负责清理，且必须在委托人规定的时间之前完成所有清理工作。</w:t>
      </w:r>
    </w:p>
    <w:p w:rsidR="00A30004" w:rsidRDefault="00A30004" w:rsidP="00A30004">
      <w:pPr>
        <w:pStyle w:val="a5"/>
        <w:spacing w:before="0" w:beforeAutospacing="0" w:after="0" w:afterAutospacing="0"/>
      </w:pPr>
      <w:r>
        <w:rPr>
          <w:sz w:val="21"/>
          <w:szCs w:val="21"/>
        </w:rPr>
        <w:t xml:space="preserve">    </w:t>
      </w:r>
      <w:r>
        <w:rPr>
          <w:color w:val="000000"/>
          <w:sz w:val="28"/>
          <w:szCs w:val="28"/>
        </w:rPr>
        <w:t>十三、由于互联网可能出现不稳定情况，不排除网络拍卖发生故障（包括但不限于网络故障、电路故障、系统故障）以及被网络黑客恶意攻击，竞买人必须充分估计上述原因导致网络竞价不同于现场竞价所带来的风险，如果发生上述情况以及本人操作差错所造成的损失由竞买人承担。竞买人应放弃因此类情形要求拍卖人承担任何赔偿责任。</w:t>
      </w:r>
    </w:p>
    <w:p w:rsidR="00A30004" w:rsidRDefault="00A30004" w:rsidP="00A30004">
      <w:pPr>
        <w:pStyle w:val="a5"/>
        <w:spacing w:before="0" w:beforeAutospacing="0" w:after="0" w:afterAutospacing="0"/>
      </w:pPr>
      <w:r>
        <w:rPr>
          <w:sz w:val="21"/>
          <w:szCs w:val="21"/>
        </w:rPr>
        <w:lastRenderedPageBreak/>
        <w:t xml:space="preserve">    </w:t>
      </w:r>
      <w:r>
        <w:rPr>
          <w:color w:val="000000"/>
          <w:sz w:val="28"/>
          <w:szCs w:val="28"/>
        </w:rPr>
        <w:t>十四、竞买人如未能成功竞得拍卖标的，拍卖人将于拍卖会结束后三个工作日内（遇节假日顺延）将竞买人所交竞买保证金退还竞买人（不计息）。</w:t>
      </w:r>
    </w:p>
    <w:p w:rsidR="00A70C41" w:rsidRPr="00A30004" w:rsidRDefault="00A30004" w:rsidP="00D57768">
      <w:pPr>
        <w:pStyle w:val="a5"/>
        <w:spacing w:before="0" w:beforeAutospacing="0" w:after="0" w:afterAutospacing="0"/>
      </w:pPr>
      <w:r>
        <w:rPr>
          <w:sz w:val="21"/>
          <w:szCs w:val="21"/>
        </w:rPr>
        <w:t xml:space="preserve">    </w:t>
      </w:r>
      <w:r>
        <w:rPr>
          <w:color w:val="000000"/>
          <w:sz w:val="28"/>
          <w:szCs w:val="28"/>
        </w:rPr>
        <w:t>十五、本须知由陕西信达国际拍卖有限公司负责解释。</w:t>
      </w:r>
    </w:p>
    <w:sectPr w:rsidR="00A70C41" w:rsidRPr="00A30004" w:rsidSect="00EE30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884" w:rsidRDefault="00797884" w:rsidP="00A30004">
      <w:r>
        <w:separator/>
      </w:r>
    </w:p>
  </w:endnote>
  <w:endnote w:type="continuationSeparator" w:id="1">
    <w:p w:rsidR="00797884" w:rsidRDefault="00797884" w:rsidP="00A300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884" w:rsidRDefault="00797884" w:rsidP="00A30004">
      <w:r>
        <w:separator/>
      </w:r>
    </w:p>
  </w:footnote>
  <w:footnote w:type="continuationSeparator" w:id="1">
    <w:p w:rsidR="00797884" w:rsidRDefault="00797884" w:rsidP="00A300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0004"/>
    <w:rsid w:val="004267FF"/>
    <w:rsid w:val="00686969"/>
    <w:rsid w:val="00797884"/>
    <w:rsid w:val="00A30004"/>
    <w:rsid w:val="00A70C41"/>
    <w:rsid w:val="00D57768"/>
    <w:rsid w:val="00ED2847"/>
    <w:rsid w:val="00EE30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0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300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30004"/>
    <w:rPr>
      <w:sz w:val="18"/>
      <w:szCs w:val="18"/>
    </w:rPr>
  </w:style>
  <w:style w:type="paragraph" w:styleId="a4">
    <w:name w:val="footer"/>
    <w:basedOn w:val="a"/>
    <w:link w:val="Char0"/>
    <w:uiPriority w:val="99"/>
    <w:semiHidden/>
    <w:unhideWhenUsed/>
    <w:rsid w:val="00A3000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30004"/>
    <w:rPr>
      <w:sz w:val="18"/>
      <w:szCs w:val="18"/>
    </w:rPr>
  </w:style>
  <w:style w:type="paragraph" w:styleId="a5">
    <w:name w:val="Normal (Web)"/>
    <w:basedOn w:val="a"/>
    <w:uiPriority w:val="99"/>
    <w:unhideWhenUsed/>
    <w:rsid w:val="00A3000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9</Pages>
  <Words>698</Words>
  <Characters>3982</Characters>
  <Application>Microsoft Office Word</Application>
  <DocSecurity>0</DocSecurity>
  <Lines>33</Lines>
  <Paragraphs>9</Paragraphs>
  <ScaleCrop>false</ScaleCrop>
  <Company>Microsoft</Company>
  <LinksUpToDate>false</LinksUpToDate>
  <CharactersWithSpaces>4671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2019-03-20T14:23:00Z</dcterms:created>
  <dcterms:modified xsi:type="dcterms:W3CDTF">2019-03-20T15:08:00Z</dcterms:modified>
</cp:coreProperties>
</file>